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39B784" w14:textId="77777777" w:rsidR="00204FEB" w:rsidRDefault="00204FEB" w:rsidP="00E74634">
      <w:pPr>
        <w:ind w:firstLine="0"/>
      </w:pPr>
    </w:p>
    <w:p w14:paraId="3542051E" w14:textId="1F7ABEF5" w:rsidR="00204FEB" w:rsidRPr="00204FEB" w:rsidRDefault="00EB6DB2" w:rsidP="00FA7856">
      <w:pPr>
        <w:ind w:firstLine="0"/>
        <w:jc w:val="center"/>
        <w:rPr>
          <w:b/>
        </w:rPr>
      </w:pPr>
      <w:r w:rsidRPr="00204FEB">
        <w:rPr>
          <w:b/>
        </w:rPr>
        <w:t>Case Study: ANA Codes of Ethics</w:t>
      </w:r>
    </w:p>
    <w:p w14:paraId="4DC28A75" w14:textId="77777777" w:rsidR="00204FEB" w:rsidRDefault="00204FEB" w:rsidP="00FA7856">
      <w:pPr>
        <w:ind w:firstLine="0"/>
        <w:jc w:val="center"/>
      </w:pPr>
    </w:p>
    <w:p w14:paraId="168D7FDB" w14:textId="77777777" w:rsidR="00FA7856" w:rsidRDefault="00FA7856" w:rsidP="00FA7856">
      <w:pPr>
        <w:ind w:firstLine="0"/>
        <w:jc w:val="center"/>
      </w:pPr>
    </w:p>
    <w:p w14:paraId="4D6EBBE4" w14:textId="77777777" w:rsidR="00FA7856" w:rsidRDefault="00FA7856" w:rsidP="00FA7856">
      <w:pPr>
        <w:ind w:firstLine="0"/>
        <w:jc w:val="center"/>
      </w:pPr>
    </w:p>
    <w:p w14:paraId="2C2B07AD" w14:textId="77777777" w:rsidR="00FA7856" w:rsidRDefault="00FA7856" w:rsidP="00FA7856">
      <w:pPr>
        <w:ind w:firstLine="0"/>
        <w:jc w:val="center"/>
      </w:pPr>
    </w:p>
    <w:p w14:paraId="09D23644" w14:textId="77777777" w:rsidR="00FA7856" w:rsidRDefault="00FA7856" w:rsidP="00FA7856">
      <w:pPr>
        <w:ind w:firstLine="0"/>
        <w:jc w:val="center"/>
      </w:pPr>
    </w:p>
    <w:p w14:paraId="3B4696C7" w14:textId="5E603E08" w:rsidR="00204FEB" w:rsidRDefault="00FA7856" w:rsidP="00FA7856">
      <w:pPr>
        <w:ind w:firstLine="0"/>
        <w:jc w:val="center"/>
      </w:pPr>
      <w:r>
        <w:t>Student name</w:t>
      </w:r>
    </w:p>
    <w:p w14:paraId="68E8FAB4" w14:textId="7150B94D" w:rsidR="00204FEB" w:rsidRDefault="00FA7856" w:rsidP="00FA7856">
      <w:pPr>
        <w:ind w:firstLine="0"/>
        <w:jc w:val="center"/>
      </w:pPr>
      <w:r>
        <w:t>Institutional affiliation</w:t>
      </w:r>
    </w:p>
    <w:p w14:paraId="65E52835" w14:textId="53944A69" w:rsidR="00204FEB" w:rsidRDefault="00FA7856" w:rsidP="00FA7856">
      <w:pPr>
        <w:ind w:firstLine="0"/>
        <w:jc w:val="center"/>
      </w:pPr>
      <w:r>
        <w:t>Course code</w:t>
      </w:r>
    </w:p>
    <w:p w14:paraId="406801EC" w14:textId="2F281641" w:rsidR="00204FEB" w:rsidRDefault="00FA7856" w:rsidP="00FA7856">
      <w:pPr>
        <w:ind w:firstLine="0"/>
        <w:jc w:val="center"/>
      </w:pPr>
      <w:r>
        <w:t>Instructor’s name</w:t>
      </w:r>
    </w:p>
    <w:p w14:paraId="6BAB9EF0" w14:textId="02587502" w:rsidR="00204FEB" w:rsidRDefault="00FA7856" w:rsidP="00FA7856">
      <w:pPr>
        <w:ind w:firstLine="0"/>
        <w:jc w:val="center"/>
      </w:pPr>
      <w:r>
        <w:t>Assignment date</w:t>
      </w:r>
    </w:p>
    <w:p w14:paraId="6E50985B" w14:textId="77777777" w:rsidR="00204FEB" w:rsidRDefault="00204FEB">
      <w:pPr>
        <w:spacing w:line="259" w:lineRule="auto"/>
        <w:ind w:firstLine="0"/>
      </w:pPr>
    </w:p>
    <w:p w14:paraId="24F1C71B" w14:textId="77777777" w:rsidR="00204FEB" w:rsidRDefault="00204FEB">
      <w:pPr>
        <w:spacing w:line="259" w:lineRule="auto"/>
        <w:ind w:firstLine="0"/>
      </w:pPr>
    </w:p>
    <w:p w14:paraId="6A702DF3" w14:textId="77777777" w:rsidR="00204FEB" w:rsidRDefault="00204FEB">
      <w:pPr>
        <w:spacing w:line="259" w:lineRule="auto"/>
        <w:ind w:firstLine="0"/>
      </w:pPr>
    </w:p>
    <w:p w14:paraId="6C9FA6A1" w14:textId="77777777" w:rsidR="00204FEB" w:rsidRDefault="00204FEB">
      <w:pPr>
        <w:spacing w:line="259" w:lineRule="auto"/>
        <w:ind w:firstLine="0"/>
      </w:pPr>
    </w:p>
    <w:p w14:paraId="43C86925" w14:textId="77777777" w:rsidR="00204FEB" w:rsidRDefault="00204FEB">
      <w:pPr>
        <w:spacing w:line="259" w:lineRule="auto"/>
        <w:ind w:firstLine="0"/>
      </w:pPr>
    </w:p>
    <w:p w14:paraId="7A76979D" w14:textId="77777777" w:rsidR="00204FEB" w:rsidRDefault="00204FEB">
      <w:pPr>
        <w:spacing w:line="259" w:lineRule="auto"/>
        <w:ind w:firstLine="0"/>
      </w:pPr>
    </w:p>
    <w:p w14:paraId="32A366CF" w14:textId="77777777" w:rsidR="00204FEB" w:rsidRDefault="00204FEB">
      <w:pPr>
        <w:spacing w:line="259" w:lineRule="auto"/>
        <w:ind w:firstLine="0"/>
      </w:pPr>
    </w:p>
    <w:p w14:paraId="41ABE7F1" w14:textId="77777777" w:rsidR="00204FEB" w:rsidRDefault="00204FEB">
      <w:pPr>
        <w:spacing w:line="259" w:lineRule="auto"/>
        <w:ind w:firstLine="0"/>
      </w:pPr>
    </w:p>
    <w:p w14:paraId="7AEDF318" w14:textId="77777777" w:rsidR="00204FEB" w:rsidRDefault="00204FEB">
      <w:pPr>
        <w:spacing w:line="259" w:lineRule="auto"/>
        <w:ind w:firstLine="0"/>
      </w:pPr>
    </w:p>
    <w:p w14:paraId="1593EB2A" w14:textId="77777777" w:rsidR="00204FEB" w:rsidRDefault="00204FEB">
      <w:pPr>
        <w:spacing w:line="259" w:lineRule="auto"/>
        <w:ind w:firstLine="0"/>
      </w:pPr>
    </w:p>
    <w:p w14:paraId="66B15F15" w14:textId="77777777" w:rsidR="00204FEB" w:rsidRDefault="00204FEB">
      <w:pPr>
        <w:spacing w:line="259" w:lineRule="auto"/>
        <w:ind w:firstLine="0"/>
      </w:pPr>
    </w:p>
    <w:p w14:paraId="3D9984A4" w14:textId="77777777" w:rsidR="00204FEB" w:rsidRDefault="00204FEB">
      <w:pPr>
        <w:spacing w:line="259" w:lineRule="auto"/>
        <w:ind w:firstLine="0"/>
      </w:pPr>
    </w:p>
    <w:p w14:paraId="45826384" w14:textId="363093EC" w:rsidR="00204FEB" w:rsidRDefault="00EB6DB2">
      <w:pPr>
        <w:spacing w:line="259" w:lineRule="auto"/>
        <w:ind w:firstLine="0"/>
      </w:pPr>
      <w:r>
        <w:lastRenderedPageBreak/>
        <w:br w:type="page"/>
      </w:r>
    </w:p>
    <w:p w14:paraId="16BACA5E" w14:textId="77777777" w:rsidR="00204FEB" w:rsidRDefault="00EB6DB2" w:rsidP="00C234F2">
      <w:pPr>
        <w:spacing w:after="0" w:line="259" w:lineRule="auto"/>
        <w:ind w:firstLine="0"/>
        <w:jc w:val="center"/>
        <w:rPr>
          <w:b/>
        </w:rPr>
      </w:pPr>
      <w:r w:rsidRPr="00204FEB">
        <w:rPr>
          <w:b/>
        </w:rPr>
        <w:lastRenderedPageBreak/>
        <w:t>Case Study: ANA Codes of Ethics</w:t>
      </w:r>
    </w:p>
    <w:p w14:paraId="04614403" w14:textId="77777777" w:rsidR="00C234F2" w:rsidRPr="00204FEB" w:rsidRDefault="00C234F2" w:rsidP="00C234F2">
      <w:pPr>
        <w:spacing w:after="0" w:line="259" w:lineRule="auto"/>
        <w:ind w:firstLine="0"/>
        <w:jc w:val="center"/>
        <w:rPr>
          <w:b/>
        </w:rPr>
      </w:pPr>
    </w:p>
    <w:p w14:paraId="213D461F" w14:textId="5362A54E" w:rsidR="00764D44" w:rsidRDefault="00EB6DB2" w:rsidP="00C234F2">
      <w:pPr>
        <w:spacing w:after="0"/>
      </w:pPr>
      <w:r>
        <w:t xml:space="preserve">Whenever one falls ill, </w:t>
      </w:r>
      <w:r w:rsidR="006C4AC9">
        <w:t>one</w:t>
      </w:r>
      <w:r>
        <w:t xml:space="preserve"> seek</w:t>
      </w:r>
      <w:r w:rsidR="006C4AC9">
        <w:t>s</w:t>
      </w:r>
      <w:r>
        <w:t xml:space="preserve"> medical solace at </w:t>
      </w:r>
      <w:r w:rsidR="006C4AC9">
        <w:t>one’s</w:t>
      </w:r>
      <w:r>
        <w:t xml:space="preserve"> nearby health facility. At the health institution, a patient is holistically taken care of b</w:t>
      </w:r>
      <w:r w:rsidR="006C4AC9">
        <w:t>y the</w:t>
      </w:r>
      <w:r>
        <w:t xml:space="preserve"> health personnel </w:t>
      </w:r>
      <w:r w:rsidR="0048140E">
        <w:t>present, depending on the patient's presenting complaints</w:t>
      </w:r>
      <w:r>
        <w:t xml:space="preserve">. Among those charged with the duty to ensure better </w:t>
      </w:r>
      <w:r w:rsidR="006C4AC9">
        <w:t>patient care</w:t>
      </w:r>
      <w:r>
        <w:t xml:space="preserve"> are the nurses.</w:t>
      </w:r>
      <w:r w:rsidR="0048140E">
        <w:t xml:space="preserve"> </w:t>
      </w:r>
      <w:r w:rsidR="006C4AC9">
        <w:t>They</w:t>
      </w:r>
      <w:r w:rsidR="0048140E">
        <w:t xml:space="preserve"> spend the most time with the patients as compared to any other caregivers in a health facility</w:t>
      </w:r>
      <w:r w:rsidR="00537229">
        <w:t xml:space="preserve"> (Haddad </w:t>
      </w:r>
      <w:r w:rsidR="00537229" w:rsidRPr="00C234F2">
        <w:t xml:space="preserve">&amp; </w:t>
      </w:r>
      <w:r w:rsidR="00537229">
        <w:t xml:space="preserve">Geiger, </w:t>
      </w:r>
      <w:r w:rsidR="00537229" w:rsidRPr="00C234F2">
        <w:t>2019)</w:t>
      </w:r>
      <w:r w:rsidR="0048140E">
        <w:t xml:space="preserve">. </w:t>
      </w:r>
      <w:r w:rsidR="006C4AC9">
        <w:t>Therefore</w:t>
      </w:r>
      <w:r w:rsidR="0048140E">
        <w:t>, they are supposed to have the right attitude, proper clinical acumen, an acceptable level of professionalism,</w:t>
      </w:r>
      <w:r w:rsidR="006C4AC9">
        <w:t xml:space="preserve"> skills</w:t>
      </w:r>
      <w:r w:rsidR="00315B3E">
        <w:t xml:space="preserve">, and all their activities are supposed to fall within specified operation standards. Besides, their operations are governed by proper laid down codes of ethics, which enable them to </w:t>
      </w:r>
      <w:r w:rsidR="006C4AC9">
        <w:t>tackle</w:t>
      </w:r>
      <w:r w:rsidR="00315B3E">
        <w:t xml:space="preserve"> challenging instances that require s</w:t>
      </w:r>
      <w:r w:rsidR="006C4AC9">
        <w:t>mart and</w:t>
      </w:r>
      <w:r w:rsidR="00315B3E">
        <w:t xml:space="preserve"> swift</w:t>
      </w:r>
      <w:r w:rsidR="006C4AC9">
        <w:t xml:space="preserve"> </w:t>
      </w:r>
      <w:r w:rsidR="00315B3E">
        <w:t>decision-making to realize excellent patient care.</w:t>
      </w:r>
      <w:r>
        <w:t xml:space="preserve"> </w:t>
      </w:r>
    </w:p>
    <w:p w14:paraId="1E5335EC" w14:textId="6B25C5C1" w:rsidR="006B2619" w:rsidRPr="00204FEB" w:rsidRDefault="00EB6DB2" w:rsidP="00C234F2">
      <w:pPr>
        <w:spacing w:after="0"/>
        <w:ind w:firstLine="0"/>
        <w:jc w:val="center"/>
        <w:rPr>
          <w:b/>
        </w:rPr>
      </w:pPr>
      <w:r w:rsidRPr="00204FEB">
        <w:rPr>
          <w:b/>
        </w:rPr>
        <w:t>The Existing Problem</w:t>
      </w:r>
    </w:p>
    <w:p w14:paraId="23205A7A" w14:textId="5FD861FC" w:rsidR="006B2619" w:rsidRDefault="00EB6DB2" w:rsidP="00C234F2">
      <w:pPr>
        <w:spacing w:after="0"/>
      </w:pPr>
      <w:r>
        <w:t>B.K is a</w:t>
      </w:r>
      <w:r w:rsidR="001140A2">
        <w:t>n experienced</w:t>
      </w:r>
      <w:r>
        <w:t xml:space="preserve"> </w:t>
      </w:r>
      <w:r w:rsidR="001140A2">
        <w:t>r</w:t>
      </w:r>
      <w:r>
        <w:t xml:space="preserve">egistered </w:t>
      </w:r>
      <w:r w:rsidR="001140A2">
        <w:t>n</w:t>
      </w:r>
      <w:r>
        <w:t>urse at</w:t>
      </w:r>
      <w:r w:rsidR="006C4AC9">
        <w:t xml:space="preserve"> </w:t>
      </w:r>
      <w:r>
        <w:t xml:space="preserve">hospital </w:t>
      </w:r>
      <w:r w:rsidR="000668BA">
        <w:t>X</w:t>
      </w:r>
      <w:r>
        <w:t xml:space="preserve">. About a month ago, the facility received a patient in the </w:t>
      </w:r>
      <w:r w:rsidR="000668BA">
        <w:t xml:space="preserve">Internal Medicine department being treated for </w:t>
      </w:r>
      <w:r w:rsidR="001140A2">
        <w:t>pneumonia</w:t>
      </w:r>
      <w:r w:rsidR="000668BA">
        <w:t>. The patient had a history of mental illness, which rendered him violent at times. One afternoon, as BK was doing drug administration, she noticed that the patient was in a state of unrest and was violent. Thus, she did not administer medication to that patient. However, on the treatment sheet, she indicated that she had administered the drug to the patient.</w:t>
      </w:r>
    </w:p>
    <w:p w14:paraId="06194715" w14:textId="490E3754" w:rsidR="0082595C" w:rsidRPr="00204FEB" w:rsidRDefault="00EB6DB2" w:rsidP="00C234F2">
      <w:pPr>
        <w:spacing w:after="0"/>
        <w:ind w:firstLine="0"/>
        <w:jc w:val="center"/>
        <w:rPr>
          <w:b/>
        </w:rPr>
      </w:pPr>
      <w:r w:rsidRPr="00204FEB">
        <w:rPr>
          <w:b/>
        </w:rPr>
        <w:t>Application of Code of Ethics</w:t>
      </w:r>
    </w:p>
    <w:p w14:paraId="53F83CC9" w14:textId="5CF1E635" w:rsidR="00510995" w:rsidRDefault="00EB6DB2" w:rsidP="00C234F2">
      <w:pPr>
        <w:spacing w:after="0"/>
      </w:pPr>
      <w:r>
        <w:t>Healthcare professionals act by certain set norms</w:t>
      </w:r>
      <w:r w:rsidR="00C80D1C">
        <w:t xml:space="preserve"> to ensure quality patient care</w:t>
      </w:r>
      <w:r>
        <w:t>. In 1950, the American Nurses Association (ANA) set specific ethical codes</w:t>
      </w:r>
      <w:r w:rsidR="00C80D1C">
        <w:t xml:space="preserve"> </w:t>
      </w:r>
      <w:r w:rsidR="00537229">
        <w:t xml:space="preserve">(Brunt, </w:t>
      </w:r>
      <w:r w:rsidR="00537229" w:rsidRPr="00C234F2">
        <w:t>2016)</w:t>
      </w:r>
      <w:r>
        <w:t xml:space="preserve">. The ANA Code of ethics thus ensures that all activities </w:t>
      </w:r>
      <w:r w:rsidR="00C80D1C">
        <w:t>that nurses perform</w:t>
      </w:r>
      <w:r>
        <w:t xml:space="preserve"> are done competentl</w:t>
      </w:r>
      <w:r w:rsidR="00FA7856">
        <w:t>y and with integrity (</w:t>
      </w:r>
      <w:proofErr w:type="spellStart"/>
      <w:r w:rsidR="00FA7856">
        <w:t>Ostman</w:t>
      </w:r>
      <w:proofErr w:type="spellEnd"/>
      <w:r w:rsidR="00FA7856">
        <w:t xml:space="preserve"> </w:t>
      </w:r>
      <w:r>
        <w:t>et al.</w:t>
      </w:r>
      <w:r w:rsidR="002838F0">
        <w:t>, 2019).</w:t>
      </w:r>
      <w:r>
        <w:t xml:space="preserve"> The ANA Code of ethics comprises nine provisions: non-negotiable bylaws governing nursing practice (</w:t>
      </w:r>
      <w:r w:rsidR="00FA7856">
        <w:t xml:space="preserve">Brunt, </w:t>
      </w:r>
      <w:r w:rsidR="00372FE3">
        <w:t>2016</w:t>
      </w:r>
      <w:r>
        <w:t>). The</w:t>
      </w:r>
      <w:r w:rsidR="00E931D6">
        <w:t xml:space="preserve"> </w:t>
      </w:r>
      <w:r>
        <w:t>provisions deal with the healthcare provider’s expected duty to the patient</w:t>
      </w:r>
      <w:r w:rsidR="00E931D6">
        <w:t xml:space="preserve">, </w:t>
      </w:r>
      <w:r>
        <w:t xml:space="preserve">how the nurse can improve herself in </w:t>
      </w:r>
      <w:r>
        <w:lastRenderedPageBreak/>
        <w:t>whatever activity she indulges in</w:t>
      </w:r>
      <w:r w:rsidR="00E931D6">
        <w:t xml:space="preserve">, and how </w:t>
      </w:r>
      <w:r w:rsidR="004A3976">
        <w:t>the nurse relates to the nursing profession,</w:t>
      </w:r>
      <w:r w:rsidR="00E931D6">
        <w:t xml:space="preserve"> community</w:t>
      </w:r>
      <w:r w:rsidR="004A3976">
        <w:t>, the nation, and world.</w:t>
      </w:r>
    </w:p>
    <w:p w14:paraId="59EFC63E" w14:textId="6CDE1DAE" w:rsidR="007F6C3D" w:rsidRDefault="00EB6DB2" w:rsidP="00C234F2">
      <w:pPr>
        <w:spacing w:after="0"/>
      </w:pPr>
      <w:r>
        <w:t xml:space="preserve">In the existing problem, the nurse B.K has violated the first, second, and third provision of the ANA code of ethics. She did not act in the patient's best interest, and no compassion was shown to the patient. </w:t>
      </w:r>
      <w:r w:rsidR="00942B9D">
        <w:t>A patient has the right to treatment</w:t>
      </w:r>
      <w:r w:rsidR="00E931D6">
        <w:t>. Thus, by not issuing the necessary treatment, BK did violate the third provision.</w:t>
      </w:r>
    </w:p>
    <w:p w14:paraId="20258E8E" w14:textId="235FDAE8" w:rsidR="00E931D6" w:rsidRPr="00204FEB" w:rsidRDefault="00EB6DB2" w:rsidP="00C234F2">
      <w:pPr>
        <w:spacing w:after="0"/>
        <w:ind w:firstLine="0"/>
        <w:jc w:val="center"/>
        <w:rPr>
          <w:b/>
        </w:rPr>
      </w:pPr>
      <w:r w:rsidRPr="00204FEB">
        <w:rPr>
          <w:b/>
        </w:rPr>
        <w:t>Potential Courses of Action</w:t>
      </w:r>
    </w:p>
    <w:p w14:paraId="41E04D8B" w14:textId="105F3777" w:rsidR="0008310A" w:rsidRDefault="00EB6DB2" w:rsidP="00C234F2">
      <w:pPr>
        <w:spacing w:after="0"/>
      </w:pPr>
      <w:r>
        <w:t>Following the eighth provision of the ANA code of ethics, BK should strive to collaborate with other professionals to optimize patient care. If brought on board, a psychiatric nurse would have helped safely administer drugs to the patient.</w:t>
      </w:r>
      <w:r w:rsidR="00C80D1C">
        <w:t xml:space="preserve"> </w:t>
      </w:r>
      <w:r>
        <w:t>BK should not have documented what she has not done on the treatment sheet. In the future, she should be guided by the fifth provision, which calls for one to observe integrity when issuing healthcare.</w:t>
      </w:r>
      <w:r w:rsidR="00C80D1C">
        <w:t xml:space="preserve"> </w:t>
      </w:r>
      <w:r w:rsidR="0045498C">
        <w:t>To observe a patient's rights, the hospital should assign a</w:t>
      </w:r>
      <w:r w:rsidR="00372FE3">
        <w:t xml:space="preserve"> </w:t>
      </w:r>
      <w:r w:rsidR="0045498C">
        <w:t>trained nurse to handle a particular type of patient concerning the third provision</w:t>
      </w:r>
      <w:r w:rsidR="00011EA8">
        <w:t xml:space="preserve"> (Brunt, </w:t>
      </w:r>
      <w:bookmarkStart w:id="0" w:name="_GoBack"/>
      <w:bookmarkEnd w:id="0"/>
      <w:r w:rsidR="00011EA8" w:rsidRPr="00C234F2">
        <w:t>2016)</w:t>
      </w:r>
      <w:r w:rsidR="0045498C">
        <w:t>.</w:t>
      </w:r>
    </w:p>
    <w:p w14:paraId="71D773E3" w14:textId="28F35462" w:rsidR="0045498C" w:rsidRPr="00204FEB" w:rsidRDefault="00EB6DB2" w:rsidP="00C234F2">
      <w:pPr>
        <w:spacing w:after="0"/>
        <w:ind w:firstLine="0"/>
        <w:jc w:val="center"/>
        <w:rPr>
          <w:b/>
        </w:rPr>
      </w:pPr>
      <w:r w:rsidRPr="00204FEB">
        <w:rPr>
          <w:b/>
        </w:rPr>
        <w:t>Opposing Viewpoint</w:t>
      </w:r>
    </w:p>
    <w:p w14:paraId="19F90799" w14:textId="132FC2BC" w:rsidR="00372FE3" w:rsidRDefault="00EB6DB2" w:rsidP="00C234F2">
      <w:pPr>
        <w:spacing w:after="0"/>
        <w:jc w:val="both"/>
      </w:pPr>
      <w:r>
        <w:t>Concerning the fifth provision, BK considered her safety first. She, therefore, decided not to handle a violent patient. However, the patient's right to treatment was compromised.</w:t>
      </w:r>
    </w:p>
    <w:p w14:paraId="2A4E6430" w14:textId="38DAA9C6" w:rsidR="00372FE3" w:rsidRPr="00204FEB" w:rsidRDefault="00EB6DB2" w:rsidP="00C234F2">
      <w:pPr>
        <w:spacing w:after="0"/>
        <w:ind w:firstLine="0"/>
        <w:jc w:val="center"/>
        <w:rPr>
          <w:b/>
        </w:rPr>
      </w:pPr>
      <w:r w:rsidRPr="00204FEB">
        <w:rPr>
          <w:b/>
        </w:rPr>
        <w:t>Conclusion</w:t>
      </w:r>
    </w:p>
    <w:p w14:paraId="37AFDA96" w14:textId="6FA0AC44" w:rsidR="00372FE3" w:rsidRDefault="00EB6DB2" w:rsidP="00C234F2">
      <w:pPr>
        <w:spacing w:after="0"/>
      </w:pPr>
      <w:r>
        <w:t xml:space="preserve">In sum, ethics, as a philosophical area, deals with ideal human </w:t>
      </w:r>
      <w:proofErr w:type="spellStart"/>
      <w:r>
        <w:t>behavior</w:t>
      </w:r>
      <w:proofErr w:type="spellEnd"/>
      <w:r>
        <w:t xml:space="preserve">. All professionals should religiously observe set codes of conduct. </w:t>
      </w:r>
      <w:r w:rsidR="00667AEC">
        <w:t xml:space="preserve">When offering healthcare, a provider should also consider </w:t>
      </w:r>
      <w:r w:rsidR="00C80D1C">
        <w:t>their</w:t>
      </w:r>
      <w:r w:rsidR="00667AEC">
        <w:t xml:space="preserve"> wellbeing.</w:t>
      </w:r>
    </w:p>
    <w:p w14:paraId="79C9D851" w14:textId="77777777" w:rsidR="00FA7856" w:rsidRDefault="00FA7856" w:rsidP="00FA7856">
      <w:pPr>
        <w:ind w:firstLine="0"/>
      </w:pPr>
    </w:p>
    <w:p w14:paraId="227AD519" w14:textId="77777777" w:rsidR="00C234F2" w:rsidRDefault="00C234F2" w:rsidP="00FA7856">
      <w:pPr>
        <w:ind w:firstLine="0"/>
        <w:jc w:val="center"/>
        <w:rPr>
          <w:b/>
        </w:rPr>
      </w:pPr>
    </w:p>
    <w:p w14:paraId="5D4DE7C9" w14:textId="77777777" w:rsidR="00C234F2" w:rsidRDefault="00C234F2" w:rsidP="00FA7856">
      <w:pPr>
        <w:ind w:firstLine="0"/>
        <w:jc w:val="center"/>
        <w:rPr>
          <w:b/>
        </w:rPr>
      </w:pPr>
    </w:p>
    <w:p w14:paraId="3645AF5B" w14:textId="68B940C2" w:rsidR="005E4220" w:rsidRPr="00FA7856" w:rsidRDefault="00EB6DB2" w:rsidP="00FA7856">
      <w:pPr>
        <w:ind w:firstLine="0"/>
        <w:jc w:val="center"/>
        <w:rPr>
          <w:b/>
        </w:rPr>
      </w:pPr>
      <w:r w:rsidRPr="00FA7856">
        <w:rPr>
          <w:b/>
        </w:rPr>
        <w:lastRenderedPageBreak/>
        <w:t>References</w:t>
      </w:r>
    </w:p>
    <w:p w14:paraId="6D63E014" w14:textId="77777777" w:rsidR="00C234F2" w:rsidRDefault="00C234F2" w:rsidP="00C234F2">
      <w:pPr>
        <w:spacing w:after="0"/>
        <w:ind w:left="720" w:hanging="720"/>
      </w:pPr>
      <w:proofErr w:type="gramStart"/>
      <w:r w:rsidRPr="00C234F2">
        <w:t>Brunt, B. (2016).</w:t>
      </w:r>
      <w:proofErr w:type="gramEnd"/>
      <w:r w:rsidRPr="00C234F2">
        <w:t xml:space="preserve"> EVERYDAY ETHICS: A look at ANA's updated Code of Ethics and the everyday challenges nurses face. </w:t>
      </w:r>
      <w:r w:rsidRPr="00C234F2">
        <w:rPr>
          <w:i/>
          <w:iCs/>
        </w:rPr>
        <w:t>Ohio nurses review</w:t>
      </w:r>
      <w:r w:rsidRPr="00C234F2">
        <w:t>, </w:t>
      </w:r>
      <w:r w:rsidRPr="00C234F2">
        <w:rPr>
          <w:i/>
          <w:iCs/>
        </w:rPr>
        <w:t>91</w:t>
      </w:r>
      <w:r w:rsidRPr="00C234F2">
        <w:t xml:space="preserve">(2), </w:t>
      </w:r>
      <w:proofErr w:type="gramStart"/>
      <w:r w:rsidRPr="00C234F2">
        <w:t>14</w:t>
      </w:r>
      <w:proofErr w:type="gramEnd"/>
      <w:r w:rsidRPr="00C234F2">
        <w:t>.</w:t>
      </w:r>
    </w:p>
    <w:p w14:paraId="2B984D43" w14:textId="77777777" w:rsidR="00C234F2" w:rsidRDefault="00C234F2" w:rsidP="00C234F2">
      <w:pPr>
        <w:spacing w:after="0"/>
        <w:ind w:left="720" w:hanging="720"/>
      </w:pPr>
      <w:proofErr w:type="gramStart"/>
      <w:r w:rsidRPr="00C234F2">
        <w:t>Haddad, L. M., &amp; Geiger, R. A. (2019).</w:t>
      </w:r>
      <w:proofErr w:type="gramEnd"/>
      <w:r w:rsidRPr="00C234F2">
        <w:t xml:space="preserve"> </w:t>
      </w:r>
      <w:proofErr w:type="gramStart"/>
      <w:r w:rsidRPr="00C234F2">
        <w:t>Nursing Ethical Considerations.</w:t>
      </w:r>
      <w:proofErr w:type="gramEnd"/>
    </w:p>
    <w:p w14:paraId="0CD8CFB2" w14:textId="77777777" w:rsidR="00C234F2" w:rsidRDefault="00C234F2" w:rsidP="00C234F2">
      <w:pPr>
        <w:spacing w:after="0"/>
        <w:ind w:left="720" w:hanging="720"/>
      </w:pPr>
      <w:proofErr w:type="spellStart"/>
      <w:r w:rsidRPr="00E931D6">
        <w:t>Östman</w:t>
      </w:r>
      <w:proofErr w:type="spellEnd"/>
      <w:r w:rsidRPr="00E931D6">
        <w:t xml:space="preserve"> L, </w:t>
      </w:r>
      <w:proofErr w:type="spellStart"/>
      <w:r w:rsidRPr="00E931D6">
        <w:t>Näsman</w:t>
      </w:r>
      <w:proofErr w:type="spellEnd"/>
      <w:r w:rsidRPr="00E931D6">
        <w:t xml:space="preserve"> Y, Eriksson K, </w:t>
      </w:r>
      <w:proofErr w:type="spellStart"/>
      <w:r w:rsidRPr="00E931D6">
        <w:t>Nyström</w:t>
      </w:r>
      <w:proofErr w:type="spellEnd"/>
      <w:r w:rsidRPr="00E931D6">
        <w:t xml:space="preserve"> L. Ethos: The heart of ethics and health. </w:t>
      </w:r>
      <w:proofErr w:type="spellStart"/>
      <w:r w:rsidRPr="00E931D6">
        <w:rPr>
          <w:i/>
          <w:iCs/>
        </w:rPr>
        <w:t>Nurs</w:t>
      </w:r>
      <w:proofErr w:type="spellEnd"/>
      <w:r w:rsidRPr="00E931D6">
        <w:rPr>
          <w:i/>
          <w:iCs/>
        </w:rPr>
        <w:t xml:space="preserve"> Ethics</w:t>
      </w:r>
      <w:r w:rsidRPr="00E931D6">
        <w:t>. 2019</w:t>
      </w:r>
      <w:proofErr w:type="gramStart"/>
      <w:r w:rsidRPr="00E931D6">
        <w:t>;26</w:t>
      </w:r>
      <w:proofErr w:type="gramEnd"/>
      <w:r w:rsidRPr="00E931D6">
        <w:t xml:space="preserve">(1):26-36. </w:t>
      </w:r>
      <w:proofErr w:type="gramStart"/>
      <w:r w:rsidRPr="00E931D6">
        <w:t>doi:</w:t>
      </w:r>
      <w:proofErr w:type="gramEnd"/>
      <w:r w:rsidRPr="00E931D6">
        <w:t>10.1177/0969733017695655</w:t>
      </w:r>
    </w:p>
    <w:sectPr w:rsidR="00C234F2" w:rsidSect="00FA7856">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72D6D0" w14:textId="77777777" w:rsidR="00A26ADF" w:rsidRDefault="00A26ADF">
      <w:pPr>
        <w:spacing w:after="0" w:line="240" w:lineRule="auto"/>
      </w:pPr>
      <w:r>
        <w:separator/>
      </w:r>
    </w:p>
  </w:endnote>
  <w:endnote w:type="continuationSeparator" w:id="0">
    <w:p w14:paraId="1F50BFFB" w14:textId="77777777" w:rsidR="00A26ADF" w:rsidRDefault="00A26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90E754" w14:textId="77777777" w:rsidR="00A26ADF" w:rsidRDefault="00A26ADF">
      <w:pPr>
        <w:spacing w:after="0" w:line="240" w:lineRule="auto"/>
      </w:pPr>
      <w:r>
        <w:separator/>
      </w:r>
    </w:p>
  </w:footnote>
  <w:footnote w:type="continuationSeparator" w:id="0">
    <w:p w14:paraId="75BE32EA" w14:textId="77777777" w:rsidR="00A26ADF" w:rsidRDefault="00A26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4174682"/>
      <w:docPartObj>
        <w:docPartGallery w:val="Page Numbers (Top of Page)"/>
        <w:docPartUnique/>
      </w:docPartObj>
    </w:sdtPr>
    <w:sdtEndPr>
      <w:rPr>
        <w:noProof/>
      </w:rPr>
    </w:sdtEndPr>
    <w:sdtContent>
      <w:p w14:paraId="2E66BC14" w14:textId="51E397FE" w:rsidR="00FA7856" w:rsidRDefault="00FA7856">
        <w:pPr>
          <w:pStyle w:val="Header"/>
          <w:jc w:val="right"/>
        </w:pPr>
        <w:r>
          <w:fldChar w:fldCharType="begin"/>
        </w:r>
        <w:r>
          <w:instrText xml:space="preserve"> PAGE   \* MERGEFORMAT </w:instrText>
        </w:r>
        <w:r>
          <w:fldChar w:fldCharType="separate"/>
        </w:r>
        <w:r w:rsidR="00011EA8">
          <w:rPr>
            <w:noProof/>
          </w:rPr>
          <w:t>4</w:t>
        </w:r>
        <w:r>
          <w:rPr>
            <w:noProof/>
          </w:rPr>
          <w:fldChar w:fldCharType="end"/>
        </w:r>
      </w:p>
    </w:sdtContent>
  </w:sdt>
  <w:p w14:paraId="3929E151" w14:textId="77777777" w:rsidR="00204FEB" w:rsidRDefault="00204F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4AEB70" w14:textId="31F3AEC7" w:rsidR="00204FEB" w:rsidRDefault="00EB6DB2" w:rsidP="00204FEB">
    <w:pPr>
      <w:pStyle w:val="Header"/>
      <w:ind w:firstLine="0"/>
    </w:pPr>
    <w:r>
      <w:t>Running head: ANA Code of Ethics</w:t>
    </w:r>
    <w:r>
      <w:tab/>
    </w:r>
    <w:r>
      <w:tab/>
    </w:r>
    <w:sdt>
      <w:sdtPr>
        <w:id w:val="4186728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856">
          <w:rPr>
            <w:noProof/>
          </w:rPr>
          <w:t>1</w:t>
        </w:r>
        <w:r>
          <w:rPr>
            <w:noProof/>
          </w:rPr>
          <w:fldChar w:fldCharType="end"/>
        </w:r>
      </w:sdtContent>
    </w:sdt>
  </w:p>
  <w:p w14:paraId="0CF9F8B9" w14:textId="77777777" w:rsidR="00204FEB" w:rsidRDefault="00204F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7A8"/>
    <w:rsid w:val="00011EA8"/>
    <w:rsid w:val="000668BA"/>
    <w:rsid w:val="0008310A"/>
    <w:rsid w:val="001140A2"/>
    <w:rsid w:val="00156637"/>
    <w:rsid w:val="001A512B"/>
    <w:rsid w:val="001C13D1"/>
    <w:rsid w:val="00204FEB"/>
    <w:rsid w:val="00235765"/>
    <w:rsid w:val="00273A41"/>
    <w:rsid w:val="002838F0"/>
    <w:rsid w:val="00315B3E"/>
    <w:rsid w:val="00372FE3"/>
    <w:rsid w:val="003D5501"/>
    <w:rsid w:val="0045498C"/>
    <w:rsid w:val="0048140E"/>
    <w:rsid w:val="004A3976"/>
    <w:rsid w:val="004F05D7"/>
    <w:rsid w:val="00510995"/>
    <w:rsid w:val="00537229"/>
    <w:rsid w:val="005E4220"/>
    <w:rsid w:val="00667AEC"/>
    <w:rsid w:val="006B2619"/>
    <w:rsid w:val="006C4AC9"/>
    <w:rsid w:val="00764D44"/>
    <w:rsid w:val="007F6C3D"/>
    <w:rsid w:val="0082595C"/>
    <w:rsid w:val="00942B9D"/>
    <w:rsid w:val="00A26ADF"/>
    <w:rsid w:val="00B467A8"/>
    <w:rsid w:val="00BF747B"/>
    <w:rsid w:val="00C234F2"/>
    <w:rsid w:val="00C80D1C"/>
    <w:rsid w:val="00C80DA4"/>
    <w:rsid w:val="00E12462"/>
    <w:rsid w:val="00E74634"/>
    <w:rsid w:val="00E931D6"/>
    <w:rsid w:val="00EB6DB2"/>
    <w:rsid w:val="00EE5AF5"/>
    <w:rsid w:val="00FA78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FEB"/>
    <w:pPr>
      <w:spacing w:line="480" w:lineRule="auto"/>
      <w:ind w:firstLine="72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FEB"/>
    <w:rPr>
      <w:rFonts w:ascii="Times New Roman" w:hAnsi="Times New Roman"/>
      <w:sz w:val="24"/>
    </w:rPr>
  </w:style>
  <w:style w:type="paragraph" w:styleId="Footer">
    <w:name w:val="footer"/>
    <w:basedOn w:val="Normal"/>
    <w:link w:val="FooterChar"/>
    <w:uiPriority w:val="99"/>
    <w:unhideWhenUsed/>
    <w:rsid w:val="00204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FE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FEB"/>
    <w:pPr>
      <w:spacing w:line="480" w:lineRule="auto"/>
      <w:ind w:firstLine="720"/>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4FEB"/>
    <w:rPr>
      <w:rFonts w:ascii="Times New Roman" w:hAnsi="Times New Roman"/>
      <w:sz w:val="24"/>
    </w:rPr>
  </w:style>
  <w:style w:type="paragraph" w:styleId="Footer">
    <w:name w:val="footer"/>
    <w:basedOn w:val="Normal"/>
    <w:link w:val="FooterChar"/>
    <w:uiPriority w:val="99"/>
    <w:unhideWhenUsed/>
    <w:rsid w:val="00204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4FE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601</Words>
  <Characters>3429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ogendo</dc:creator>
  <cp:lastModifiedBy>Kamande</cp:lastModifiedBy>
  <cp:revision>9</cp:revision>
  <dcterms:created xsi:type="dcterms:W3CDTF">2020-09-09T12:21:00Z</dcterms:created>
  <dcterms:modified xsi:type="dcterms:W3CDTF">2020-09-09T15:50:00Z</dcterms:modified>
</cp:coreProperties>
</file>